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CF66B3" w:rsidP="0071058B">
      <w:pPr>
        <w:spacing w:line="480" w:lineRule="auto"/>
        <w:jc w:val="center"/>
        <w:rPr>
          <w:rFonts w:ascii="Times New Roman" w:hAnsi="Times New Roman" w:cs="Times New Roman"/>
          <w:sz w:val="24"/>
          <w:szCs w:val="24"/>
        </w:rPr>
      </w:pPr>
      <w:r w:rsidRPr="0071058B">
        <w:rPr>
          <w:rFonts w:ascii="Times New Roman" w:hAnsi="Times New Roman" w:cs="Times New Roman"/>
          <w:sz w:val="24"/>
          <w:szCs w:val="24"/>
        </w:rPr>
        <w:t>Green Building Technology</w:t>
      </w:r>
      <w:r w:rsidRPr="0071058B">
        <w:rPr>
          <w:rFonts w:ascii="Times New Roman" w:hAnsi="Times New Roman" w:cs="Times New Roman"/>
          <w:sz w:val="24"/>
          <w:szCs w:val="24"/>
        </w:rPr>
        <w:t>- Rough Draft</w:t>
      </w:r>
    </w:p>
    <w:p w:rsidR="004034E7" w:rsidRPr="0071058B" w:rsidRDefault="00CF66B3" w:rsidP="0071058B">
      <w:pPr>
        <w:spacing w:line="480" w:lineRule="auto"/>
        <w:jc w:val="center"/>
        <w:rPr>
          <w:rFonts w:ascii="Times New Roman" w:hAnsi="Times New Roman" w:cs="Times New Roman"/>
          <w:sz w:val="24"/>
          <w:szCs w:val="24"/>
        </w:rPr>
      </w:pPr>
      <w:r w:rsidRPr="0071058B">
        <w:rPr>
          <w:rFonts w:ascii="Times New Roman" w:hAnsi="Times New Roman" w:cs="Times New Roman"/>
          <w:sz w:val="24"/>
          <w:szCs w:val="24"/>
        </w:rPr>
        <w:t>Students Name</w:t>
      </w:r>
    </w:p>
    <w:p w:rsidR="004034E7" w:rsidRPr="0071058B" w:rsidRDefault="00CF66B3" w:rsidP="0071058B">
      <w:pPr>
        <w:spacing w:line="480" w:lineRule="auto"/>
        <w:jc w:val="center"/>
        <w:rPr>
          <w:rFonts w:ascii="Times New Roman" w:hAnsi="Times New Roman" w:cs="Times New Roman"/>
          <w:sz w:val="24"/>
          <w:szCs w:val="24"/>
        </w:rPr>
      </w:pPr>
      <w:r w:rsidRPr="0071058B">
        <w:rPr>
          <w:rFonts w:ascii="Times New Roman" w:hAnsi="Times New Roman" w:cs="Times New Roman"/>
          <w:sz w:val="24"/>
          <w:szCs w:val="24"/>
        </w:rPr>
        <w:t>Date of Submission</w:t>
      </w: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bookmarkStart w:id="0" w:name="_GoBack"/>
      <w:bookmarkEnd w:id="0"/>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jc w:val="center"/>
        <w:rPr>
          <w:rFonts w:ascii="Times New Roman" w:hAnsi="Times New Roman" w:cs="Times New Roman"/>
          <w:sz w:val="24"/>
          <w:szCs w:val="24"/>
        </w:rPr>
      </w:pPr>
    </w:p>
    <w:p w:rsidR="004034E7" w:rsidRPr="0071058B" w:rsidRDefault="004034E7" w:rsidP="0071058B">
      <w:pPr>
        <w:spacing w:line="480" w:lineRule="auto"/>
        <w:rPr>
          <w:rFonts w:ascii="Times New Roman" w:hAnsi="Times New Roman" w:cs="Times New Roman"/>
          <w:sz w:val="24"/>
          <w:szCs w:val="24"/>
        </w:rPr>
      </w:pPr>
    </w:p>
    <w:p w:rsidR="004034E7" w:rsidRPr="0071058B" w:rsidRDefault="004034E7" w:rsidP="0071058B">
      <w:pPr>
        <w:spacing w:line="480" w:lineRule="auto"/>
        <w:rPr>
          <w:rFonts w:ascii="Times New Roman" w:hAnsi="Times New Roman" w:cs="Times New Roman"/>
          <w:sz w:val="24"/>
          <w:szCs w:val="24"/>
        </w:rPr>
      </w:pPr>
    </w:p>
    <w:p w:rsidR="006E0727" w:rsidRPr="0071058B" w:rsidRDefault="00CF66B3" w:rsidP="0071058B">
      <w:pPr>
        <w:spacing w:line="480" w:lineRule="auto"/>
        <w:jc w:val="center"/>
        <w:rPr>
          <w:rFonts w:ascii="Times New Roman" w:hAnsi="Times New Roman" w:cs="Times New Roman"/>
          <w:b/>
          <w:sz w:val="24"/>
          <w:szCs w:val="24"/>
        </w:rPr>
      </w:pPr>
      <w:r w:rsidRPr="0071058B">
        <w:rPr>
          <w:rFonts w:ascii="Times New Roman" w:hAnsi="Times New Roman" w:cs="Times New Roman"/>
          <w:b/>
          <w:sz w:val="24"/>
          <w:szCs w:val="24"/>
        </w:rPr>
        <w:lastRenderedPageBreak/>
        <w:t>Green Building Technology</w:t>
      </w:r>
    </w:p>
    <w:p w:rsidR="004034E7" w:rsidRPr="0071058B" w:rsidRDefault="00CF66B3" w:rsidP="0071058B">
      <w:pPr>
        <w:spacing w:line="480" w:lineRule="auto"/>
        <w:rPr>
          <w:rFonts w:ascii="Times New Roman" w:hAnsi="Times New Roman" w:cs="Times New Roman"/>
          <w:b/>
          <w:sz w:val="24"/>
          <w:szCs w:val="24"/>
        </w:rPr>
      </w:pPr>
      <w:r w:rsidRPr="0071058B">
        <w:rPr>
          <w:rFonts w:ascii="Times New Roman" w:hAnsi="Times New Roman" w:cs="Times New Roman"/>
          <w:b/>
          <w:sz w:val="24"/>
          <w:szCs w:val="24"/>
        </w:rPr>
        <w:t>Introduction</w:t>
      </w:r>
    </w:p>
    <w:p w:rsidR="002F05C7" w:rsidRPr="0071058B" w:rsidRDefault="00CF66B3" w:rsidP="0071058B">
      <w:pPr>
        <w:spacing w:line="480" w:lineRule="auto"/>
        <w:ind w:firstLine="720"/>
        <w:rPr>
          <w:rFonts w:ascii="Times New Roman" w:hAnsi="Times New Roman" w:cs="Times New Roman"/>
          <w:sz w:val="24"/>
          <w:szCs w:val="24"/>
        </w:rPr>
      </w:pPr>
      <w:r w:rsidRPr="0071058B">
        <w:rPr>
          <w:rFonts w:ascii="Times New Roman" w:hAnsi="Times New Roman" w:cs="Times New Roman"/>
          <w:sz w:val="24"/>
          <w:szCs w:val="24"/>
        </w:rPr>
        <w:t xml:space="preserve">Green building is a sustainable building technology that focuses on reducing negative impacts and creating more </w:t>
      </w:r>
      <w:r w:rsidRPr="0071058B">
        <w:rPr>
          <w:rFonts w:ascii="Times New Roman" w:hAnsi="Times New Roman" w:cs="Times New Roman"/>
          <w:sz w:val="24"/>
          <w:szCs w:val="24"/>
        </w:rPr>
        <w:t>positive effects on the natural environment by preserving natural resources and improving the quality of life. Generally, it is the</w:t>
      </w:r>
      <w:r w:rsidR="001163AF" w:rsidRPr="0071058B">
        <w:rPr>
          <w:rFonts w:ascii="Times New Roman" w:hAnsi="Times New Roman" w:cs="Times New Roman"/>
          <w:sz w:val="24"/>
          <w:szCs w:val="24"/>
        </w:rPr>
        <w:t xml:space="preserve"> building of structures by applying specific processes which are environmentally friendly as well as supply efficient through the life cycle of the building.</w:t>
      </w:r>
      <w:r w:rsidR="00766E53" w:rsidRPr="0071058B">
        <w:rPr>
          <w:rFonts w:ascii="Times New Roman" w:hAnsi="Times New Roman" w:cs="Times New Roman"/>
          <w:sz w:val="24"/>
          <w:szCs w:val="24"/>
        </w:rPr>
        <w:t xml:space="preserve"> It is effective from the time of planning and designing the building, during the construction, operations, maintenances, renovation and demolition. It requires the collaboration of architects, engineers, contractors and the client throughout the building process. </w:t>
      </w:r>
      <w:r w:rsidR="00A975A3" w:rsidRPr="0071058B">
        <w:rPr>
          <w:rFonts w:ascii="Times New Roman" w:hAnsi="Times New Roman" w:cs="Times New Roman"/>
          <w:sz w:val="24"/>
          <w:szCs w:val="24"/>
        </w:rPr>
        <w:t>This building technology explores and complements the conventional building design trepidations of environmental sustainability, economy, durability and human health.</w:t>
      </w:r>
      <w:r w:rsidR="008E2D9A" w:rsidRPr="0071058B">
        <w:rPr>
          <w:rFonts w:ascii="Times New Roman" w:hAnsi="Times New Roman" w:cs="Times New Roman"/>
          <w:sz w:val="24"/>
          <w:szCs w:val="24"/>
        </w:rPr>
        <w:t xml:space="preserve"> World Green Building Council is taking research to find out if there are effects of green building on the productivity and health of people. It is supported by World Bank that promotes </w:t>
      </w:r>
      <w:r w:rsidRPr="0071058B">
        <w:rPr>
          <w:rFonts w:ascii="Times New Roman" w:hAnsi="Times New Roman" w:cs="Times New Roman"/>
          <w:sz w:val="24"/>
          <w:szCs w:val="24"/>
        </w:rPr>
        <w:t xml:space="preserve">Green Building Technology in developing markets in the world through </w:t>
      </w:r>
      <w:r w:rsidR="008E2D9A" w:rsidRPr="0071058B">
        <w:rPr>
          <w:rFonts w:ascii="Times New Roman" w:hAnsi="Times New Roman" w:cs="Times New Roman"/>
          <w:sz w:val="24"/>
          <w:szCs w:val="24"/>
        </w:rPr>
        <w:t xml:space="preserve">Excellence in </w:t>
      </w:r>
      <w:r w:rsidRPr="0071058B">
        <w:rPr>
          <w:rFonts w:ascii="Times New Roman" w:hAnsi="Times New Roman" w:cs="Times New Roman"/>
          <w:sz w:val="24"/>
          <w:szCs w:val="24"/>
        </w:rPr>
        <w:t>Design for Greater Efficiencies (EDG</w:t>
      </w:r>
      <w:r w:rsidRPr="0071058B">
        <w:rPr>
          <w:rFonts w:ascii="Times New Roman" w:hAnsi="Times New Roman" w:cs="Times New Roman"/>
          <w:sz w:val="24"/>
          <w:szCs w:val="24"/>
        </w:rPr>
        <w:t>E).</w:t>
      </w:r>
    </w:p>
    <w:p w:rsidR="004034E7" w:rsidRPr="0071058B" w:rsidRDefault="00CF66B3" w:rsidP="0071058B">
      <w:pPr>
        <w:spacing w:line="480" w:lineRule="auto"/>
        <w:rPr>
          <w:rFonts w:ascii="Times New Roman" w:hAnsi="Times New Roman" w:cs="Times New Roman"/>
          <w:b/>
          <w:sz w:val="24"/>
          <w:szCs w:val="24"/>
        </w:rPr>
      </w:pPr>
      <w:r w:rsidRPr="0071058B">
        <w:rPr>
          <w:rFonts w:ascii="Times New Roman" w:hAnsi="Times New Roman" w:cs="Times New Roman"/>
          <w:b/>
          <w:sz w:val="24"/>
          <w:szCs w:val="24"/>
        </w:rPr>
        <w:t>Impact of the Green Building Technology</w:t>
      </w:r>
    </w:p>
    <w:p w:rsidR="00BF601D" w:rsidRPr="0071058B" w:rsidRDefault="0071058B" w:rsidP="0071058B">
      <w:pPr>
        <w:spacing w:line="480" w:lineRule="auto"/>
        <w:ind w:firstLine="720"/>
        <w:rPr>
          <w:rFonts w:ascii="Times New Roman" w:hAnsi="Times New Roman" w:cs="Times New Roman"/>
          <w:sz w:val="24"/>
          <w:szCs w:val="24"/>
        </w:rPr>
      </w:pPr>
      <w:r w:rsidRPr="0071058B">
        <w:rPr>
          <w:rFonts w:ascii="Times New Roman" w:hAnsi="Times New Roman" w:cs="Times New Roman"/>
          <w:sz w:val="24"/>
          <w:szCs w:val="24"/>
        </w:rPr>
        <w:t>G</w:t>
      </w:r>
      <w:r w:rsidR="00CF66B3" w:rsidRPr="0071058B">
        <w:rPr>
          <w:rFonts w:ascii="Times New Roman" w:hAnsi="Times New Roman" w:cs="Times New Roman"/>
          <w:sz w:val="24"/>
          <w:szCs w:val="24"/>
        </w:rPr>
        <w:t xml:space="preserve">reen building technology has placed its central focus </w:t>
      </w:r>
      <w:r w:rsidR="00FA7382" w:rsidRPr="0071058B">
        <w:rPr>
          <w:rFonts w:ascii="Times New Roman" w:hAnsi="Times New Roman" w:cs="Times New Roman"/>
          <w:sz w:val="24"/>
          <w:szCs w:val="24"/>
        </w:rPr>
        <w:t>in reducing the general impact of the built environment on natural environment and health</w:t>
      </w:r>
      <w:r w:rsidR="00CF66B3" w:rsidRPr="0071058B">
        <w:rPr>
          <w:rFonts w:ascii="Times New Roman" w:hAnsi="Times New Roman" w:cs="Times New Roman"/>
          <w:sz w:val="24"/>
          <w:szCs w:val="24"/>
        </w:rPr>
        <w:t xml:space="preserve"> of people. These impacts can be categorized into environmental, economic and social impacts. Roughly, one of the economic impact is efficient</w:t>
      </w:r>
      <w:r w:rsidR="00FA7382" w:rsidRPr="0071058B">
        <w:rPr>
          <w:rFonts w:ascii="Times New Roman" w:hAnsi="Times New Roman" w:cs="Times New Roman"/>
          <w:sz w:val="24"/>
          <w:szCs w:val="24"/>
        </w:rPr>
        <w:t xml:space="preserve"> use of energy</w:t>
      </w:r>
      <w:r w:rsidR="00AD3B81" w:rsidRPr="0071058B">
        <w:rPr>
          <w:rFonts w:ascii="Times New Roman" w:hAnsi="Times New Roman" w:cs="Times New Roman"/>
          <w:sz w:val="24"/>
          <w:szCs w:val="24"/>
        </w:rPr>
        <w:t xml:space="preserve"> by the use of solar power that is designed to use rays from the sun and absorbing heat. The heat absorbed is used for heating and provision of electricity in the house. This reduces the need for gas and electricity. </w:t>
      </w:r>
      <w:r w:rsidR="00CF66B3" w:rsidRPr="0071058B">
        <w:rPr>
          <w:rFonts w:ascii="Times New Roman" w:hAnsi="Times New Roman" w:cs="Times New Roman"/>
          <w:sz w:val="24"/>
          <w:szCs w:val="24"/>
        </w:rPr>
        <w:t>On environmental impact, i</w:t>
      </w:r>
      <w:r w:rsidR="005F09F5" w:rsidRPr="0071058B">
        <w:rPr>
          <w:rFonts w:ascii="Times New Roman" w:hAnsi="Times New Roman" w:cs="Times New Roman"/>
          <w:sz w:val="24"/>
          <w:szCs w:val="24"/>
        </w:rPr>
        <w:t>t considers environmental sustainability by using materials that are environment free, non-toxic, sustainable that adapts easily to the changing environment.</w:t>
      </w:r>
      <w:r w:rsidR="00CF66B3" w:rsidRPr="0071058B">
        <w:rPr>
          <w:rFonts w:ascii="Times New Roman" w:hAnsi="Times New Roman" w:cs="Times New Roman"/>
          <w:sz w:val="24"/>
          <w:szCs w:val="24"/>
        </w:rPr>
        <w:t xml:space="preserve"> It also helps in reducing pollution effects and waste disposal through recycling.</w:t>
      </w:r>
      <w:r w:rsidR="005F09F5" w:rsidRPr="0071058B">
        <w:rPr>
          <w:rFonts w:ascii="Times New Roman" w:hAnsi="Times New Roman" w:cs="Times New Roman"/>
          <w:sz w:val="24"/>
          <w:szCs w:val="24"/>
        </w:rPr>
        <w:t xml:space="preserve"> </w:t>
      </w:r>
      <w:r w:rsidR="00CF66B3" w:rsidRPr="0071058B">
        <w:rPr>
          <w:rFonts w:ascii="Times New Roman" w:hAnsi="Times New Roman" w:cs="Times New Roman"/>
          <w:sz w:val="24"/>
          <w:szCs w:val="24"/>
        </w:rPr>
        <w:t>On social impacts,</w:t>
      </w:r>
      <w:r w:rsidR="005F09F5" w:rsidRPr="0071058B">
        <w:rPr>
          <w:rFonts w:ascii="Times New Roman" w:hAnsi="Times New Roman" w:cs="Times New Roman"/>
          <w:sz w:val="24"/>
          <w:szCs w:val="24"/>
        </w:rPr>
        <w:t xml:space="preserve"> it protects the health of occupants and workers and improving their productivity through health building. </w:t>
      </w:r>
      <w:r w:rsidR="00CF66B3" w:rsidRPr="0071058B">
        <w:rPr>
          <w:rFonts w:ascii="Times New Roman" w:hAnsi="Times New Roman" w:cs="Times New Roman"/>
          <w:sz w:val="24"/>
          <w:szCs w:val="24"/>
        </w:rPr>
        <w:t>It</w:t>
      </w:r>
      <w:r w:rsidR="00CF66B3" w:rsidRPr="0071058B">
        <w:rPr>
          <w:rFonts w:ascii="Times New Roman" w:hAnsi="Times New Roman" w:cs="Times New Roman"/>
          <w:sz w:val="24"/>
          <w:szCs w:val="24"/>
        </w:rPr>
        <w:t xml:space="preserve"> also</w:t>
      </w:r>
      <w:r w:rsidR="00CF66B3" w:rsidRPr="0071058B">
        <w:rPr>
          <w:rFonts w:ascii="Times New Roman" w:hAnsi="Times New Roman" w:cs="Times New Roman"/>
          <w:sz w:val="24"/>
          <w:szCs w:val="24"/>
        </w:rPr>
        <w:t xml:space="preserve"> provides indoor air quality by creating low-energy and zero-energy structures.</w:t>
      </w:r>
    </w:p>
    <w:p w:rsidR="004034E7" w:rsidRPr="0071058B" w:rsidRDefault="00CF66B3" w:rsidP="0071058B">
      <w:pPr>
        <w:spacing w:line="480" w:lineRule="auto"/>
        <w:rPr>
          <w:rFonts w:ascii="Times New Roman" w:hAnsi="Times New Roman" w:cs="Times New Roman"/>
          <w:b/>
          <w:sz w:val="24"/>
          <w:szCs w:val="24"/>
        </w:rPr>
      </w:pPr>
      <w:r w:rsidRPr="0071058B">
        <w:rPr>
          <w:rFonts w:ascii="Times New Roman" w:hAnsi="Times New Roman" w:cs="Times New Roman"/>
          <w:b/>
          <w:sz w:val="24"/>
          <w:szCs w:val="24"/>
        </w:rPr>
        <w:t>Cultural reflection and comparison on Green Building Technology</w:t>
      </w:r>
    </w:p>
    <w:p w:rsidR="004B178D" w:rsidRPr="0071058B" w:rsidRDefault="0071058B" w:rsidP="0071058B">
      <w:pPr>
        <w:spacing w:line="480" w:lineRule="auto"/>
        <w:ind w:firstLine="720"/>
        <w:rPr>
          <w:rFonts w:ascii="Times New Roman" w:hAnsi="Times New Roman" w:cs="Times New Roman"/>
          <w:sz w:val="24"/>
          <w:szCs w:val="24"/>
        </w:rPr>
      </w:pPr>
      <w:r w:rsidRPr="0071058B">
        <w:rPr>
          <w:rFonts w:ascii="Times New Roman" w:hAnsi="Times New Roman" w:cs="Times New Roman"/>
          <w:sz w:val="24"/>
          <w:szCs w:val="24"/>
        </w:rPr>
        <w:t>In the aspect</w:t>
      </w:r>
      <w:r w:rsidR="00CF66B3" w:rsidRPr="0071058B">
        <w:rPr>
          <w:rFonts w:ascii="Times New Roman" w:hAnsi="Times New Roman" w:cs="Times New Roman"/>
          <w:sz w:val="24"/>
          <w:szCs w:val="24"/>
        </w:rPr>
        <w:t xml:space="preserve"> of </w:t>
      </w:r>
      <w:r w:rsidR="00CF66B3" w:rsidRPr="0071058B">
        <w:rPr>
          <w:rFonts w:ascii="Times New Roman" w:hAnsi="Times New Roman" w:cs="Times New Roman"/>
          <w:sz w:val="24"/>
          <w:szCs w:val="24"/>
        </w:rPr>
        <w:t>personal culture on green building technol</w:t>
      </w:r>
      <w:r w:rsidR="00CF66B3" w:rsidRPr="0071058B">
        <w:rPr>
          <w:rFonts w:ascii="Times New Roman" w:hAnsi="Times New Roman" w:cs="Times New Roman"/>
          <w:sz w:val="24"/>
          <w:szCs w:val="24"/>
        </w:rPr>
        <w:t>ogy, first, it has enlightened most of the traditional architects in our community. Most of the people are now on the move to change their structure to greener for the benefit of society.</w:t>
      </w:r>
      <w:r w:rsidR="00746211" w:rsidRPr="0071058B">
        <w:rPr>
          <w:rFonts w:ascii="Times New Roman" w:hAnsi="Times New Roman" w:cs="Times New Roman"/>
          <w:sz w:val="24"/>
          <w:szCs w:val="24"/>
        </w:rPr>
        <w:t xml:space="preserve"> The realization of green building technology is of great importance as it goes in line with technological developments. Culture are norms contained in a particular community that involves common knowledge, arts, and laws, believes and arts. But they can easily be changed on how people view the changing world. </w:t>
      </w:r>
      <w:r w:rsidR="00982211" w:rsidRPr="0071058B">
        <w:rPr>
          <w:rFonts w:ascii="Times New Roman" w:hAnsi="Times New Roman" w:cs="Times New Roman"/>
          <w:sz w:val="24"/>
          <w:szCs w:val="24"/>
        </w:rPr>
        <w:t xml:space="preserve">However, with our culture, the green building technology has brought positive effects, but there are challenges of installation of the required facilities. Other cultures perceive green building technology as </w:t>
      </w:r>
      <w:r w:rsidR="00BD124F" w:rsidRPr="0071058B">
        <w:rPr>
          <w:rFonts w:ascii="Times New Roman" w:hAnsi="Times New Roman" w:cs="Times New Roman"/>
          <w:sz w:val="24"/>
          <w:szCs w:val="24"/>
        </w:rPr>
        <w:t>non-essential development, and they have stuck on their way of life. Some communities believe that their culture is their culture, for instance, they perceive sun as Godly made, and it cannot be used in other purposes except producing daily light and warmth.</w:t>
      </w:r>
      <w:r w:rsidR="00CF66B3" w:rsidRPr="0071058B">
        <w:rPr>
          <w:rFonts w:ascii="Times New Roman" w:hAnsi="Times New Roman" w:cs="Times New Roman"/>
          <w:sz w:val="24"/>
          <w:szCs w:val="24"/>
        </w:rPr>
        <w:t xml:space="preserve"> Lastly, others still use the r</w:t>
      </w:r>
      <w:r w:rsidR="00BD124F" w:rsidRPr="0071058B">
        <w:rPr>
          <w:rFonts w:ascii="Times New Roman" w:hAnsi="Times New Roman" w:cs="Times New Roman"/>
          <w:sz w:val="24"/>
          <w:szCs w:val="24"/>
        </w:rPr>
        <w:t>ammed earth brick</w:t>
      </w:r>
      <w:r w:rsidR="00CF66B3" w:rsidRPr="0071058B">
        <w:rPr>
          <w:rFonts w:ascii="Times New Roman" w:hAnsi="Times New Roman" w:cs="Times New Roman"/>
          <w:sz w:val="24"/>
          <w:szCs w:val="24"/>
        </w:rPr>
        <w:t>s in the b</w:t>
      </w:r>
      <w:r w:rsidR="00CF66B3" w:rsidRPr="0071058B">
        <w:rPr>
          <w:rFonts w:ascii="Times New Roman" w:hAnsi="Times New Roman" w:cs="Times New Roman"/>
          <w:sz w:val="24"/>
          <w:szCs w:val="24"/>
        </w:rPr>
        <w:t>uilding, which is an old</w:t>
      </w:r>
      <w:r w:rsidR="00BD124F" w:rsidRPr="0071058B">
        <w:rPr>
          <w:rFonts w:ascii="Times New Roman" w:hAnsi="Times New Roman" w:cs="Times New Roman"/>
          <w:sz w:val="24"/>
          <w:szCs w:val="24"/>
        </w:rPr>
        <w:t xml:space="preserve"> construction technology</w:t>
      </w:r>
      <w:r w:rsidR="00CF66B3" w:rsidRPr="0071058B">
        <w:rPr>
          <w:rFonts w:ascii="Times New Roman" w:hAnsi="Times New Roman" w:cs="Times New Roman"/>
          <w:sz w:val="24"/>
          <w:szCs w:val="24"/>
        </w:rPr>
        <w:t>, but it also supports environmental sustainability.</w:t>
      </w:r>
    </w:p>
    <w:p w:rsidR="004034E7" w:rsidRPr="0071058B" w:rsidRDefault="00CF66B3" w:rsidP="0071058B">
      <w:pPr>
        <w:spacing w:line="480" w:lineRule="auto"/>
        <w:rPr>
          <w:rFonts w:ascii="Times New Roman" w:hAnsi="Times New Roman" w:cs="Times New Roman"/>
          <w:b/>
          <w:sz w:val="24"/>
          <w:szCs w:val="24"/>
        </w:rPr>
      </w:pPr>
      <w:r w:rsidRPr="0071058B">
        <w:rPr>
          <w:rFonts w:ascii="Times New Roman" w:hAnsi="Times New Roman" w:cs="Times New Roman"/>
          <w:b/>
          <w:sz w:val="24"/>
          <w:szCs w:val="24"/>
        </w:rPr>
        <w:t xml:space="preserve">Conclusion </w:t>
      </w:r>
    </w:p>
    <w:p w:rsidR="004B178D" w:rsidRPr="0071058B" w:rsidRDefault="00CF66B3" w:rsidP="0071058B">
      <w:pPr>
        <w:spacing w:line="480" w:lineRule="auto"/>
        <w:ind w:firstLine="720"/>
        <w:rPr>
          <w:rFonts w:ascii="Times New Roman" w:hAnsi="Times New Roman" w:cs="Times New Roman"/>
          <w:sz w:val="24"/>
          <w:szCs w:val="24"/>
        </w:rPr>
      </w:pPr>
      <w:r w:rsidRPr="0071058B">
        <w:rPr>
          <w:rFonts w:ascii="Times New Roman" w:hAnsi="Times New Roman" w:cs="Times New Roman"/>
          <w:sz w:val="24"/>
          <w:szCs w:val="24"/>
        </w:rPr>
        <w:t>Green Building Technology gas many benefits than limitations. Currently, the whole world is on the move towards this technology, and in the fut</w:t>
      </w:r>
      <w:r w:rsidRPr="0071058B">
        <w:rPr>
          <w:rFonts w:ascii="Times New Roman" w:hAnsi="Times New Roman" w:cs="Times New Roman"/>
          <w:sz w:val="24"/>
          <w:szCs w:val="24"/>
        </w:rPr>
        <w:t>ure, many people will have adapted to it. Respective councils that address the issue of Green Building are working in hand to ensure that it does not have any negative impact on the lives of people as well as the environment. Societies are currently adjust</w:t>
      </w:r>
      <w:r w:rsidRPr="0071058B">
        <w:rPr>
          <w:rFonts w:ascii="Times New Roman" w:hAnsi="Times New Roman" w:cs="Times New Roman"/>
          <w:sz w:val="24"/>
          <w:szCs w:val="24"/>
        </w:rPr>
        <w:t>ing to the new system leaving behind their norms and beliefs towards the digital world to improve productivity and protect their environment through Green Building Technology.</w:t>
      </w: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jc w:val="center"/>
        <w:rPr>
          <w:rFonts w:ascii="Times New Roman" w:hAnsi="Times New Roman" w:cs="Times New Roman"/>
          <w:b/>
          <w:sz w:val="24"/>
          <w:szCs w:val="24"/>
        </w:rPr>
      </w:pPr>
    </w:p>
    <w:p w:rsidR="004034E7" w:rsidRPr="0071058B" w:rsidRDefault="004034E7" w:rsidP="0071058B">
      <w:pPr>
        <w:spacing w:line="480" w:lineRule="auto"/>
        <w:rPr>
          <w:rFonts w:ascii="Times New Roman" w:hAnsi="Times New Roman" w:cs="Times New Roman"/>
          <w:b/>
          <w:sz w:val="24"/>
          <w:szCs w:val="24"/>
        </w:rPr>
      </w:pPr>
    </w:p>
    <w:p w:rsidR="004B178D" w:rsidRPr="0071058B" w:rsidRDefault="00CF66B3" w:rsidP="0071058B">
      <w:pPr>
        <w:spacing w:line="480" w:lineRule="auto"/>
        <w:jc w:val="center"/>
        <w:rPr>
          <w:rFonts w:ascii="Times New Roman" w:hAnsi="Times New Roman" w:cs="Times New Roman"/>
          <w:b/>
          <w:sz w:val="24"/>
          <w:szCs w:val="24"/>
        </w:rPr>
      </w:pPr>
      <w:r w:rsidRPr="0071058B">
        <w:rPr>
          <w:rFonts w:ascii="Times New Roman" w:hAnsi="Times New Roman" w:cs="Times New Roman"/>
          <w:b/>
          <w:sz w:val="24"/>
          <w:szCs w:val="24"/>
        </w:rPr>
        <w:t>References</w:t>
      </w:r>
    </w:p>
    <w:p w:rsidR="006028EA" w:rsidRPr="0071058B" w:rsidRDefault="006028EA" w:rsidP="0071058B">
      <w:pPr>
        <w:spacing w:line="480" w:lineRule="auto"/>
        <w:ind w:left="720" w:hanging="720"/>
        <w:rPr>
          <w:rFonts w:ascii="Times New Roman" w:hAnsi="Times New Roman" w:cs="Times New Roman"/>
          <w:sz w:val="24"/>
          <w:szCs w:val="24"/>
        </w:rPr>
      </w:pPr>
      <w:r w:rsidRPr="0071058B">
        <w:rPr>
          <w:rFonts w:ascii="Times New Roman" w:hAnsi="Times New Roman" w:cs="Times New Roman"/>
          <w:sz w:val="24"/>
          <w:szCs w:val="24"/>
        </w:rPr>
        <w:t xml:space="preserve">Malkani, A., &amp; Starik, M. (2014). The green building technology model: An approach to understanding the adoption of green office buildings. Journal of Sustainable Real Estate, 5(1), 131-148. </w:t>
      </w:r>
    </w:p>
    <w:p w:rsidR="006028EA" w:rsidRPr="0071058B" w:rsidRDefault="006028EA" w:rsidP="0071058B">
      <w:pPr>
        <w:spacing w:line="480" w:lineRule="auto"/>
        <w:ind w:left="720" w:hanging="720"/>
        <w:rPr>
          <w:rFonts w:ascii="Times New Roman" w:hAnsi="Times New Roman" w:cs="Times New Roman"/>
          <w:sz w:val="24"/>
          <w:szCs w:val="24"/>
        </w:rPr>
      </w:pPr>
      <w:r w:rsidRPr="0071058B">
        <w:rPr>
          <w:rFonts w:ascii="Times New Roman" w:hAnsi="Times New Roman" w:cs="Times New Roman"/>
          <w:sz w:val="24"/>
          <w:szCs w:val="24"/>
        </w:rPr>
        <w:t>Omuh, I. O., Ojelabi, R. A., Tunji-Olayeni, P. F., Afolabi, A. O., Amusan, L. M., &amp; Okanlawon, B. (2018). Green Building Technology Design and Adoption: Occupants Perspective. International Journal of Mechanical Engineering and Technology (IJMET), 9(8), 1345-1352.</w:t>
      </w:r>
    </w:p>
    <w:p w:rsidR="006028EA" w:rsidRPr="0071058B" w:rsidRDefault="006028EA" w:rsidP="0071058B">
      <w:pPr>
        <w:spacing w:line="480" w:lineRule="auto"/>
        <w:ind w:left="720" w:hanging="720"/>
        <w:rPr>
          <w:rFonts w:ascii="Times New Roman" w:hAnsi="Times New Roman" w:cs="Times New Roman"/>
          <w:sz w:val="24"/>
          <w:szCs w:val="24"/>
        </w:rPr>
      </w:pPr>
      <w:r w:rsidRPr="0071058B">
        <w:rPr>
          <w:rFonts w:ascii="Times New Roman" w:hAnsi="Times New Roman" w:cs="Times New Roman"/>
          <w:sz w:val="24"/>
          <w:szCs w:val="24"/>
        </w:rPr>
        <w:t xml:space="preserve">Sim, Y. L. &amp; Putuhena, F. J. (2015). Green building technology initiatives to achieve construction quality and environmental sustainability in the construction industry in Malaysia. Management of Environmental Quality: An International Journal. </w:t>
      </w:r>
    </w:p>
    <w:p w:rsidR="006028EA" w:rsidRPr="0071058B" w:rsidRDefault="006028EA" w:rsidP="0071058B">
      <w:pPr>
        <w:spacing w:line="480" w:lineRule="auto"/>
        <w:ind w:left="720" w:hanging="720"/>
        <w:rPr>
          <w:rFonts w:ascii="Times New Roman" w:hAnsi="Times New Roman" w:cs="Times New Roman"/>
          <w:sz w:val="24"/>
          <w:szCs w:val="24"/>
        </w:rPr>
      </w:pPr>
      <w:r w:rsidRPr="0071058B">
        <w:rPr>
          <w:rFonts w:ascii="Times New Roman" w:hAnsi="Times New Roman" w:cs="Times New Roman"/>
          <w:sz w:val="24"/>
          <w:szCs w:val="24"/>
        </w:rPr>
        <w:t xml:space="preserve">Zheng-hua, Y. U. &amp; Branch, G. F. (2018). Application and Optimization of Green Building Technology in Architectural Design. Value Engineering, 2018(26), 107.        </w:t>
      </w:r>
    </w:p>
    <w:p w:rsidR="002F05C7" w:rsidRPr="0071058B" w:rsidRDefault="002F05C7" w:rsidP="0071058B">
      <w:pPr>
        <w:spacing w:line="480" w:lineRule="auto"/>
        <w:rPr>
          <w:rFonts w:ascii="Times New Roman" w:hAnsi="Times New Roman" w:cs="Times New Roman"/>
          <w:sz w:val="24"/>
          <w:szCs w:val="24"/>
        </w:rPr>
      </w:pPr>
    </w:p>
    <w:p w:rsidR="00CF147E" w:rsidRPr="0071058B" w:rsidRDefault="00CF147E" w:rsidP="0071058B">
      <w:pPr>
        <w:spacing w:line="480" w:lineRule="auto"/>
        <w:rPr>
          <w:rFonts w:ascii="Times New Roman" w:hAnsi="Times New Roman" w:cs="Times New Roman"/>
          <w:sz w:val="24"/>
          <w:szCs w:val="24"/>
        </w:rPr>
      </w:pPr>
    </w:p>
    <w:sectPr w:rsidR="00CF147E" w:rsidRPr="0071058B" w:rsidSect="004034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6B3" w:rsidRDefault="00CF66B3">
      <w:pPr>
        <w:spacing w:after="0" w:line="240" w:lineRule="auto"/>
      </w:pPr>
      <w:r>
        <w:separator/>
      </w:r>
    </w:p>
  </w:endnote>
  <w:endnote w:type="continuationSeparator" w:id="0">
    <w:p w:rsidR="00CF66B3" w:rsidRDefault="00CF6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6B3" w:rsidRDefault="00CF66B3">
      <w:pPr>
        <w:spacing w:after="0" w:line="240" w:lineRule="auto"/>
      </w:pPr>
      <w:r>
        <w:separator/>
      </w:r>
    </w:p>
  </w:footnote>
  <w:footnote w:type="continuationSeparator" w:id="0">
    <w:p w:rsidR="00CF66B3" w:rsidRDefault="00CF6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4E7" w:rsidRDefault="00CF66B3">
    <w:pPr>
      <w:pStyle w:val="Header"/>
    </w:pPr>
    <w:r>
      <w:t>GREEN BUILDING TECHNOLOGY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4E7" w:rsidRDefault="00CF66B3">
    <w:pPr>
      <w:pStyle w:val="Header"/>
    </w:pPr>
    <w:r>
      <w:t>Running Head: GREEN BUILDING TECHNOLOGY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727"/>
    <w:rsid w:val="001163AF"/>
    <w:rsid w:val="00124195"/>
    <w:rsid w:val="002F05C7"/>
    <w:rsid w:val="004034E7"/>
    <w:rsid w:val="00456610"/>
    <w:rsid w:val="004B178D"/>
    <w:rsid w:val="005F09F5"/>
    <w:rsid w:val="006028EA"/>
    <w:rsid w:val="006E0727"/>
    <w:rsid w:val="0071058B"/>
    <w:rsid w:val="00746211"/>
    <w:rsid w:val="00766E53"/>
    <w:rsid w:val="00805FEB"/>
    <w:rsid w:val="008C6B4B"/>
    <w:rsid w:val="008E2D9A"/>
    <w:rsid w:val="00982211"/>
    <w:rsid w:val="00A975A3"/>
    <w:rsid w:val="00AD3B81"/>
    <w:rsid w:val="00BD124F"/>
    <w:rsid w:val="00BF601D"/>
    <w:rsid w:val="00CF147E"/>
    <w:rsid w:val="00CF66B3"/>
    <w:rsid w:val="00FA7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16B3D0-2124-4330-BB1C-81BD1F4FA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E7"/>
  </w:style>
  <w:style w:type="paragraph" w:styleId="Footer">
    <w:name w:val="footer"/>
    <w:basedOn w:val="Normal"/>
    <w:link w:val="FooterChar"/>
    <w:uiPriority w:val="99"/>
    <w:unhideWhenUsed/>
    <w:rsid w:val="00403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2020-04-01T03:43:00Z</dcterms:created>
  <dcterms:modified xsi:type="dcterms:W3CDTF">2020-04-01T03:43:00Z</dcterms:modified>
</cp:coreProperties>
</file>